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M5 motie D66 Samenwerking met Buurgemeenten om te zoeken naar plaatsingsmogelijkheden Windturbine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627,44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7-oktober/19:30/Motie-vreemd/M5-motie-D66-Samenwerking-met-Buurgemeenten-om-te-zoeken-naar-plaatsingsmogelijkheden-Windturbine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M3 Motie PvdA Groenbeleid bij planologische ontwikkelingen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624,69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7-oktober/19:30/Motie-vreemd-Groenbeleid-bij-planologische-ontwikkelingen/M3-Motie-PvdA-Groenbeleid-bij-planologische-ontwikkelingen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M4 Motie PvdA groenvoorziening bosje Poortman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7-oktober/19:30/Vaststelling-bestemmingsplan-Goor-herziening-Op-Stoom-Merelstraat/M4-Motie-PvdA-groenvoorziening-bosje-Poortm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 Motie PvdA Groenbeleid bij planologische ontwikkelingen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624,69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7-oktober/19:30/Vaststelling-bestemmingsplan-Goor-herziening-Op-Stoom-Steltloperstraat/M3-Motie-PvdA-Groenbeleid-bij-planologische-ontwikkeling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 Motie PvdA terugkoppeling voortgang en resultaten moties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618,65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7-oktober/19:30/Tweede-Bestuursrapportage-2023/M2-Motie-PvdA-terugkoppeling-voortgang-en-resultaten-moties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 Motie 
              <text:s/>
              PvdA benoeming dicrepanties in Bestuursrapportages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618,75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7-oktober/19:30/Tweede-Bestuursrapportage-2023/M1-Motie-PvdA-benoeming-dicrepanties-in-Bestuursrapportages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M5 motie D66 Samenwerking met Buurgemeenten om te zoeken naar plaatsingsmogelijkheden Windturbine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7-oktober/19:30/Windbeleid/M5-motie-D66-Samenwerking-met-Buurgemeenten-om-te-zoeken-naar-plaatsingsmogelijkheden-Windturbin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6" meta:character-count="856" meta:non-whitespace-character-count="7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