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M3 Motie PvdA Participatieparagraaf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M3-Motie-PvdA-Participatieparagraaf/AANGENOMEN-M3-Motie-PvdA-Participatieparagraa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AANGEHOUDEN M2 Motie SP Openbare toiletvoorziening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M2-Motie-SP-Openbare-toiletvoorziening/INGETROKKEN-M2-Motie-SP-Openbare-toilet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 Motie CDA Klachtenregeling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november/19:30/DoeMee-onderzoek-Klachtbehandeling-2023/AANGENOMEN-M1-Motie-CDA-Klachtenregeling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7-Motie-Gemeente-Belangen-Kabelgoten-V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CDA-en-SP-en-anderen-Opvang-asielzoekers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CDA-SP-PvdA-D66-en-In-Beweging-Onderzoek-combinatie-scholen-en-MFA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3-Motie-CDA-en-andere-fracties-Realisatie-woningen-voor-o-a-jongeren-en-statushouders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PvdA-Investeringen-bij-bezuinigingen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PvdA-Investeringen-bij-bezuiniging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Gemeente-Belangen-Kabelgoten/AANGENOMEN-M7-Motie-Gemeente-Belangen-Kabelgoten-V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M6 Motie In Beweging, PvdA, SP en D66 Norm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In-Beweging-PvdA-SP-D66-Norm-wettelijk-sociaal-minimum/INGETROKKEN-M6-Motie-In-Beweging-PvdA-SP-en-D66-Norm-wettelijk-sociaal-minimum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SP-e-a-Opvang-asielzoekers/AANGENOMEN-M5-Motie-CDA-en-SP-en-anderen-Opvang-asielzoek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SP-PvdA-D66-In-Beweging-Onderzoek-combinatie-scholen-en-MFA/AANGENOMEN-M4-Motie-CDA-SP-PvdA-D66-en-In-Beweging-Onderzoek-combinatie-scholen-en-MFA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CDA-e-a-Realisatie-woningen-voor-o-a-jongeren-en-statushouders/AANGENOMEN-M3-Motie-CDA-en-andere-fracties-Realisatie-woningen-voor-o-a-jongeren-en-statushoud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INGETROKKEN M2 Motie PvdA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PvdA-personeelslasten/INGETROKKEN-M2-Motie-PvdA-Personeelslas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november/19:30/PvdA-investeringen-bij-bezuinigingen/AANGENOMEN-M1-Motie-PvdA-Investeringen-bij-bezuinig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M7 Motie Gemeente Belangen Kabelgoten (V3)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Geen-titel-opgegeven-6/AANGENOMEN-M7-Motie-Gemeente-Belangen-Kabelgoten-V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INGETROKKEN M6 Motie In Beweging, PvdA, SP en D66 Norm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In-Beweging-PvdA-en-SP-Norm-wettelijk-sociaal-minimum/INGETROKKEN-M6-Motie-In-Beweging-PvdA-SP-en-D66-Norm-wettelijk-sociaal-minim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M5 Motie CDA en SP en anderen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en-SP-en-anderen-Opvang-asielzoekers/AANGENOMEN-M5-Motie-CDA-en-SP-en-anderen-Opvang-asielzoek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M4 Motie CDA, SP, PvdA, D66 en In Beweging Onderzoek combinatie 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SP-PvdA-D66-en-In-Beweging-Onderzoek-combinatie-scholen-en-MFA-1/AANGENOMEN-M4-Motie-CDA-SP-PvdA-D66-en-In-Beweging-Onderzoek-combinatie-scholen-en-MF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CDA-en-andere-fracties-Realisatie-woningen-voor-o-a-jongeren-en-statushouders/AANGENOMEN-M3-Motie-CDA-en-andere-fracties-Realisatie-woningen-voor-o-a-jongeren-en-statushou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INGETROKKEN M2 Motie PvdA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PvdA-Personeelslasten/INGETROKKEN-M2-Motie-PvdA-Personeelsla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AANGENOMEN M1 Motie PvdA Investeringen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4-november/18:00/PvdA-Investeringen-bij-bezuinigingen/AANGENOMEN-M1-Motie-PvdA-Investeringen-bij-bezuin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 Motie VVD GB CDA_Stigma jeugdzorg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raad.hofvantwente.nl/documenten/M5-Motie-VVD-GB-CDA-Stigma-jeugdzorg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1" meta:character-count="2427" meta:non-whitespace-character-count="2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