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Motie In Beweging, PvdA, D66, Gemeente Belangen en SP Risico bij bouw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M2-In-Beweging-PvdA-D66-Gemeente-Belangen-en-SP-Risico-bij-bouw/M2-Motie-In-Beweging-PvdA-D66-Gemeente-Belangen-en-SP-Risico-bij-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2-In-Beweging-PvdA-D66-en-SP-Plan-van-aanpak-Toegankelijkheid-openbare-gemeentelijke-gebouwen-VREEM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1-Motie-PvdA-In-Beweging-D66-en-SP-Oppakken-aanbevelingen-armoedeonderzoek-Ver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M10 Motie PvdA, In Beweging, D66 en SP Gratis OV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0-Motie-PvdA-In-Beweging-D66-en-SP-Gratis-OV-voor-minima-VREEM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In Beweging, PvdA, SP en D66 Kader Klankbordgroep Inclusiviteit Versie 2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In-Beweging-PvdA-SP-en-D66-Kader-Klankbordgroep-Inclusiviteit-Versie-2-VREEM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VVD-CDA-en-Gemeente-Belangen-en-In-Beweging-ICT-samenwerking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2-Motie-VVD-Gemeente-Belangen-en-CDA-Maaien-bermen-en-slo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In-Beweging-PvdA-D66-en-SP-Ondersteuning-mensen-met-een-inkomen-van-120-tot-130-vh-WSM-Versie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In Beweging en PvdA Vervolg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M1-Motie-In-Beweging-en-PvdA-Vervolg-omgevings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Oppakken-aanbevelingen-armoedeonderzoek/AANGENOMEN-M11-Motie-PvdA-In-Beweging-D66-en-SP-Oppakken-aanbevelingen-armoedeonderzoek-Vers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Gratis-OV-voor-minima-VREEMD/AANGENOMEN-M10-Motie-PvdA-In-Beweging-D66-en-SP-Gratis-OV-voor-minima-VREEM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INGETROKKEN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Dierenambulance/INGETROKKEN-M9-Motie-PvdA-In-Beweging-D66-en-SP-Dierenambulance-VREE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M8 Motie SP, In Beweging, PvdA en D66 Onderzoek gevaarlijk bedrijf ABZ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SP-In-Beweging-en-PvdA-Onderzoek-gevaarlijk-bedrijf-ABZ/VERWORPEN-M8-Motie-SP-In-Beweging-PvdA-en-D66-Onderzoek-gevaarlijk-bedrijf-ABZ-Versie-2-VREEM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M5 Motie In Beweging, PvdA, SP en D66 Kader Klankbordgroep Inclusiviteit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en-SP-Klankbordgroep-Inclusiviteit/AANGENOMEN-M5-Motie-In-Beweging-PvdA-SP-en-D66-Kader-Klankbordgroep-Inclusiviteit-Versie-2-VREE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CDA-en-Gemeente-Belangen-en-In-Beweging-ICT-samenwerking-Twente/AANGENOMEN-M4-Motie-VVD-CDA-en-Gemeente-Belangen-en-In-Beweging-ICT-samenwerking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INGETROKKEN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66-PvdA-en-In-Beweging-Voorbereiden-kerntakendiscussie-Hof-van-Twente/INGETROKKEN-M3-Motie-D66-PvdA-en-In-Beweging-Voorbereiden-kerntakendiscussie-Hof-v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Gemeente-Belangen-en-CDA-Maaien-bermen-en-sloten/AANGENOMEN-M2-Motie-VVD-Gemeente-Belangen-en-CDA-Maaien-bermen-en-slo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Gratis-OV-voor-minima-VREEMD/M10-Motie-PvdA-In-Beweging-D66-en-SP-Gratis-OV-voor-minima-VREEM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Dierenambulance-VREEMD/M9-Motie-PvdA-In-Beweging-D66-en-SP-Dierenambulance-VREEM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Motie SP, In Beweging en PvdA Onderzoek gevaarlijk bedrijf ABZ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SP-Onderzoek-gevaarlijk-bedrijf-ABZ-VREEMD/M8-Motie-SP-In-Beweging-en-PvdA-Onderzoek-gevaarlijk-bedrijf-ABZ-VREEM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 Motie In Beweging, PvdA en SP Klankbordgroep Inclusiviteit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SP-Klankbordgroep-Inclusiviteit-VREEMD/M5-Motie-In-Beweging-PvdA-en-SP-Klankbordgroep-Inclusiviteit-VREE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M11 Motie PvdA, In Beweging, D66 en SP Oppakken aanbevelingen armoedeonderzoek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Oppakken-aanbevelingen-armoedeonderzoek/M11-Motie-PvdA-In-Beweging-D66-en-SP-Oppakken-aanbevelingen-armoedeonderzoe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VVD, CDA,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CDA-en-Gemeente-Belangen-en-ICT-samenwerking-Twente/M4-Motie-VVD-CDA-Gemeente-Belangen-en-In-Beweging-ICT-samenwerking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66-en-PvdA-Voorbereiden-kerntakendiscussie-Hof-van-Twente/M3-Motie-D66-PvdA-en-In-Beweging-Voorbereiden-kerntakendiscussie-Hof-van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VVD en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Gemeente-Belangen-en-CDA-Maaien-bermen-en-sloten/M2-Motie-VVD-en-Gemeente-Belangen-en-CDA-Maaien-bermen-en-slo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In Beweging PvdA, D66 en SP Ondersteuning mensen met een inkomen van 120% tot 130% van het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74" meta:character-count="3413" meta:non-whitespace-character-count="3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