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2024-16 Beantwoording schriftelijke vragen IB_WMO-vervoer en leerlingenvervoer (757355)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16-Beantwoording-schriftelijke-vragen-IB-WMO-vervoer-en-leerlingenvervoer-75735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